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008" w:rsidRPr="00576008" w:rsidRDefault="00576008" w:rsidP="00576008">
      <w:pPr>
        <w:jc w:val="center"/>
        <w:rPr>
          <w:rStyle w:val="RubrikChar"/>
          <w:b/>
        </w:rPr>
      </w:pPr>
      <w:r w:rsidRPr="00576008">
        <w:rPr>
          <w:rStyle w:val="RubrikChar"/>
          <w:b/>
        </w:rPr>
        <w:t>Teckenrörelsens kärna</w:t>
      </w:r>
    </w:p>
    <w:p w:rsidR="00C042CA" w:rsidRDefault="00576008" w:rsidP="00576008">
      <w:pPr>
        <w:jc w:val="center"/>
      </w:pPr>
      <w:r>
        <w:rPr>
          <w:noProof/>
        </w:rPr>
        <w:drawing>
          <wp:anchor distT="0" distB="0" distL="114300" distR="114300" simplePos="0" relativeHeight="251658240" behindDoc="0" locked="0" layoutInCell="1" allowOverlap="1" wp14:anchorId="28104EEE">
            <wp:simplePos x="0" y="0"/>
            <wp:positionH relativeFrom="margin">
              <wp:align>right</wp:align>
            </wp:positionH>
            <wp:positionV relativeFrom="paragraph">
              <wp:posOffset>1718945</wp:posOffset>
            </wp:positionV>
            <wp:extent cx="5448300" cy="2779395"/>
            <wp:effectExtent l="0" t="0" r="0" b="1905"/>
            <wp:wrapThrough wrapText="bothSides">
              <wp:wrapPolygon edited="0">
                <wp:start x="0" y="0"/>
                <wp:lineTo x="0" y="21467"/>
                <wp:lineTo x="21524" y="21467"/>
                <wp:lineTo x="21524"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2779395"/>
                    </a:xfrm>
                    <a:prstGeom prst="rect">
                      <a:avLst/>
                    </a:prstGeom>
                    <a:noFill/>
                  </pic:spPr>
                </pic:pic>
              </a:graphicData>
            </a:graphic>
            <wp14:sizeRelH relativeFrom="page">
              <wp14:pctWidth>0</wp14:pctWidth>
            </wp14:sizeRelH>
            <wp14:sizeRelV relativeFrom="page">
              <wp14:pctHeight>0</wp14:pctHeight>
            </wp14:sizeRelV>
          </wp:anchor>
        </w:drawing>
      </w:r>
      <w:r w:rsidRPr="00576008">
        <w:rPr>
          <w:rStyle w:val="RubrikChar"/>
        </w:rPr>
        <w:t>Symbolernas dag lördagen 23 mars</w:t>
      </w:r>
      <w:r w:rsidRPr="00576008">
        <w:br/>
      </w:r>
      <w:r w:rsidRPr="00576008">
        <w:br/>
        <w:t xml:space="preserve">Nu finns det möjlighet att upptäcka teckenrörelse metoden på Symbolernas dag, lördagen den 23 mars 2019 i Södra </w:t>
      </w:r>
      <w:proofErr w:type="spellStart"/>
      <w:r w:rsidRPr="00576008">
        <w:t>Sandby</w:t>
      </w:r>
      <w:proofErr w:type="spellEnd"/>
      <w:r w:rsidRPr="00576008">
        <w:t xml:space="preserve">. I en    grupp på max. 7 personer upplevs metodens effekt i kroppen och själen. Teckenrörelse metoden är en energetisk metod som tränar uppmärksamheten. Fokus på kroppen spelar en aktiv roll fast rörelserna är enkla. Övningarnas effekt fördjupas med hjälp av kreativa uttrycksformer utifrån symbolpedagogiken. </w:t>
      </w:r>
    </w:p>
    <w:p w:rsidR="00576008" w:rsidRDefault="00576008" w:rsidP="00576008"/>
    <w:p w:rsidR="00576008" w:rsidRPr="00576008" w:rsidRDefault="00576008" w:rsidP="00576008">
      <w:pPr>
        <w:pStyle w:val="Rubrik1"/>
        <w:jc w:val="center"/>
      </w:pPr>
      <w:r w:rsidRPr="00576008">
        <w:t>rita en rörelse</w:t>
      </w:r>
    </w:p>
    <w:p w:rsidR="00576008" w:rsidRPr="00576008" w:rsidRDefault="00576008" w:rsidP="00576008">
      <w:pPr>
        <w:pStyle w:val="Rubrik1"/>
        <w:jc w:val="center"/>
      </w:pPr>
      <w:r w:rsidRPr="00576008">
        <w:t>rör vid en känsla</w:t>
      </w:r>
    </w:p>
    <w:p w:rsidR="00576008" w:rsidRPr="00576008" w:rsidRDefault="00576008" w:rsidP="00576008">
      <w:pPr>
        <w:pStyle w:val="Rubrik1"/>
        <w:jc w:val="center"/>
      </w:pPr>
      <w:r w:rsidRPr="00576008">
        <w:t>känn in kroppen</w:t>
      </w:r>
    </w:p>
    <w:p w:rsidR="00576008" w:rsidRDefault="00576008" w:rsidP="00576008">
      <w:pPr>
        <w:pStyle w:val="Rubrik1"/>
        <w:jc w:val="center"/>
      </w:pPr>
      <w:r w:rsidRPr="00576008">
        <w:t>ett levande liv</w:t>
      </w:r>
    </w:p>
    <w:p w:rsidR="00576008" w:rsidRDefault="00576008" w:rsidP="00576008"/>
    <w:p w:rsidR="00576008" w:rsidRDefault="00576008" w:rsidP="00576008">
      <w:r w:rsidRPr="00576008">
        <w:t xml:space="preserve">FM program </w:t>
      </w:r>
      <w:r>
        <w:tab/>
      </w:r>
      <w:r>
        <w:tab/>
      </w:r>
      <w:r w:rsidRPr="00576008">
        <w:t>kl. 09.30–12.00</w:t>
      </w:r>
      <w:r w:rsidRPr="00576008">
        <w:tab/>
        <w:t xml:space="preserve">          300 kr          7 platser</w:t>
      </w:r>
      <w:r w:rsidRPr="00576008">
        <w:tab/>
      </w:r>
      <w:r w:rsidRPr="00576008">
        <w:br/>
        <w:t>EM program</w:t>
      </w:r>
      <w:r>
        <w:tab/>
      </w:r>
      <w:r>
        <w:tab/>
      </w:r>
      <w:r w:rsidRPr="00576008">
        <w:t>kl. 13.00–16.15 med utevistelse      350 kr          7 platser</w:t>
      </w:r>
      <w:r w:rsidRPr="00576008">
        <w:br/>
        <w:t xml:space="preserve">Heldags program </w:t>
      </w:r>
      <w:r>
        <w:tab/>
      </w:r>
      <w:r w:rsidRPr="00576008">
        <w:t>kl. 09.30-16.15 inkl. lunch</w:t>
      </w:r>
      <w:r w:rsidRPr="00576008">
        <w:tab/>
        <w:t xml:space="preserve">           600 kr          7 platser</w:t>
      </w:r>
      <w:r w:rsidRPr="00576008">
        <w:br/>
      </w:r>
      <w:bookmarkStart w:id="0" w:name="_GoBack"/>
      <w:bookmarkEnd w:id="0"/>
    </w:p>
    <w:p w:rsidR="00576008" w:rsidRDefault="00576008" w:rsidP="00576008">
      <w:r w:rsidRPr="00576008">
        <w:t>Deltagarna i heldags programmet bjuds på vegetarisk lunch.</w:t>
      </w:r>
      <w:r w:rsidRPr="00576008">
        <w:br/>
      </w:r>
      <w:r w:rsidRPr="00576008">
        <w:br/>
        <w:t xml:space="preserve">Frågor och anmälan: </w:t>
      </w:r>
      <w:hyperlink r:id="rId5" w:history="1">
        <w:r w:rsidRPr="00576008">
          <w:rPr>
            <w:rStyle w:val="Hyperlnk"/>
          </w:rPr>
          <w:t>corinne.brakeboer@telia.com</w:t>
        </w:r>
      </w:hyperlink>
      <w:r w:rsidRPr="00576008">
        <w:t xml:space="preserve"> </w:t>
      </w:r>
      <w:proofErr w:type="spellStart"/>
      <w:r w:rsidRPr="00576008">
        <w:t>tel</w:t>
      </w:r>
      <w:proofErr w:type="spellEnd"/>
      <w:r w:rsidRPr="00576008">
        <w:t>:  073</w:t>
      </w:r>
      <w:r>
        <w:t> </w:t>
      </w:r>
      <w:r w:rsidRPr="00576008">
        <w:t>560</w:t>
      </w:r>
      <w:r>
        <w:t xml:space="preserve"> </w:t>
      </w:r>
      <w:r w:rsidRPr="00576008">
        <w:t>48</w:t>
      </w:r>
      <w:r>
        <w:t xml:space="preserve"> </w:t>
      </w:r>
      <w:r w:rsidRPr="00576008">
        <w:t>18</w:t>
      </w:r>
      <w:r w:rsidRPr="00576008">
        <w:br/>
        <w:t>Corinne är utbildad symbolpedagog och utbildad i Teckenrörelse metoden.</w:t>
      </w:r>
    </w:p>
    <w:sectPr w:rsidR="005760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08"/>
    <w:rsid w:val="00576008"/>
    <w:rsid w:val="00C042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970A"/>
  <w15:chartTrackingRefBased/>
  <w15:docId w15:val="{19B5E4E7-61F0-49FF-84A4-2782CDCF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760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5760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76008"/>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576008"/>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576008"/>
    <w:rPr>
      <w:color w:val="0563C1" w:themeColor="hyperlink"/>
      <w:u w:val="single"/>
    </w:rPr>
  </w:style>
  <w:style w:type="character" w:styleId="Olstomnmnande">
    <w:name w:val="Unresolved Mention"/>
    <w:basedOn w:val="Standardstycketeckensnitt"/>
    <w:uiPriority w:val="99"/>
    <w:semiHidden/>
    <w:unhideWhenUsed/>
    <w:rsid w:val="00576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18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corinne.brakeboer@telia.com"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163</Words>
  <Characters>867</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Galoppvägen Engleson &amp; Vernersson</dc:creator>
  <cp:keywords/>
  <dc:description/>
  <cp:lastModifiedBy>Galoppvägen Engleson &amp; Vernersson</cp:lastModifiedBy>
  <cp:revision>1</cp:revision>
  <dcterms:created xsi:type="dcterms:W3CDTF">2019-02-19T18:46:00Z</dcterms:created>
  <dcterms:modified xsi:type="dcterms:W3CDTF">2019-02-19T18:56:00Z</dcterms:modified>
</cp:coreProperties>
</file>